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年引进高层次及急需紧缺人才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线上初评测试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认真阅读《铜仁幼儿师范高等专科学校202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年引进高层次及急需紧缺人才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事宜公告（第一号）》相关要求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bookmark0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我所提供的本人信息和证明材料客观、真实、准确；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bookmark1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我在考试中要遵守考试规定和考试纪律，履行考试义务；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bookmark2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我自愿配合并接受反作弊的监督检测；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3"/>
      <w:bookmarkEnd w:id="3"/>
      <w:bookmarkStart w:id="4" w:name="bookmark4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我若提供虚假信息材料和在考试中有违规、违纪或违法行为，愿接受处理并承担一切后果。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bookmarkStart w:id="5" w:name="_GoBack"/>
      <w:bookmarkEnd w:id="5"/>
    </w:p>
    <w:sectPr>
      <w:footnotePr>
        <w:numFmt w:val="decimal"/>
      </w:footnotePr>
      <w:pgSz w:w="11900" w:h="16840"/>
      <w:pgMar w:top="2098" w:right="1474" w:bottom="1984" w:left="1587" w:header="1416" w:footer="1417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BmMDA1NzNiOWI1ZTZkY2RjYWZmOTNiY2Y5NWQ3YzUifQ=="/>
  </w:docVars>
  <w:rsids>
    <w:rsidRoot w:val="00000000"/>
    <w:rsid w:val="0C476669"/>
    <w:rsid w:val="0D825702"/>
    <w:rsid w:val="167B753B"/>
    <w:rsid w:val="2CCE0039"/>
    <w:rsid w:val="5535593E"/>
    <w:rsid w:val="61FA78F0"/>
    <w:rsid w:val="7B8B0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color w:val="4A4B4D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  <w:spacing w:after="390"/>
      <w:jc w:val="center"/>
    </w:pPr>
    <w:rPr>
      <w:rFonts w:ascii="宋体" w:hAnsi="宋体" w:eastAsia="宋体" w:cs="宋体"/>
      <w:color w:val="4A4B4D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color w:val="4A4B4D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4A4B4D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color w:val="4A4B4D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280"/>
      <w:ind w:firstLine="260"/>
    </w:pPr>
    <w:rPr>
      <w:rFonts w:ascii="宋体" w:hAnsi="宋体" w:eastAsia="宋体" w:cs="宋体"/>
      <w:color w:val="4A4B4D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241</Characters>
  <TotalTime>3</TotalTime>
  <ScaleCrop>false</ScaleCrop>
  <LinksUpToDate>false</LinksUpToDate>
  <CharactersWithSpaces>243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2020-06-04T01:48:00Z</dcterms:created>
  <dc:creator>Admin</dc:creator>
  <cp:lastModifiedBy>Administrator</cp:lastModifiedBy>
  <dcterms:modified xsi:type="dcterms:W3CDTF">2022-05-13T08:58:39Z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E455902CC7CA4338BEF01DAEF9DE7A14</vt:lpwstr>
  </property>
</Properties>
</file>